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0EB" w:rsidRDefault="00B830EB" w:rsidP="004F6D82">
      <w:pPr>
        <w:pStyle w:val="NormalWeb"/>
        <w:shd w:val="clear" w:color="auto" w:fill="FFFFFF"/>
        <w:spacing w:before="0" w:beforeAutospacing="0" w:after="96" w:afterAutospacing="0" w:line="255" w:lineRule="atLeast"/>
        <w:jc w:val="center"/>
        <w:rPr>
          <w:rFonts w:ascii="Tahoma" w:hAnsi="Tahoma" w:cs="Tahoma"/>
          <w:color w:val="2C2C2C"/>
          <w:sz w:val="20"/>
          <w:szCs w:val="20"/>
        </w:rPr>
      </w:pPr>
      <w:r>
        <w:rPr>
          <w:rStyle w:val="Emphasis"/>
          <w:rFonts w:ascii="Tahoma" w:hAnsi="Tahoma" w:cs="Tahoma"/>
          <w:color w:val="008000"/>
          <w:sz w:val="27"/>
          <w:szCs w:val="27"/>
        </w:rPr>
        <w:t>Практична робота 8 (на місцевості)</w:t>
      </w:r>
    </w:p>
    <w:p w:rsidR="00B830EB" w:rsidRDefault="00B830EB" w:rsidP="004F6D82">
      <w:pPr>
        <w:pStyle w:val="NormalWeb"/>
        <w:shd w:val="clear" w:color="auto" w:fill="FFFFFF"/>
        <w:spacing w:before="0" w:beforeAutospacing="0" w:after="96" w:afterAutospacing="0" w:line="255" w:lineRule="atLeast"/>
        <w:jc w:val="center"/>
        <w:rPr>
          <w:rFonts w:ascii="Tahoma" w:hAnsi="Tahoma" w:cs="Tahoma"/>
          <w:color w:val="2C2C2C"/>
          <w:sz w:val="20"/>
          <w:szCs w:val="20"/>
        </w:rPr>
      </w:pPr>
      <w:r>
        <w:rPr>
          <w:rStyle w:val="Emphasis"/>
          <w:rFonts w:ascii="Tahoma" w:hAnsi="Tahoma" w:cs="Tahoma"/>
          <w:color w:val="008080"/>
          <w:sz w:val="27"/>
          <w:szCs w:val="27"/>
        </w:rPr>
        <w:t>Ознайомлення з одним із природних комплексів (ландшафтів)</w:t>
      </w:r>
      <w:r>
        <w:rPr>
          <w:rFonts w:ascii="Tahoma" w:hAnsi="Tahoma" w:cs="Tahoma"/>
          <w:i/>
          <w:iCs/>
          <w:color w:val="008080"/>
          <w:sz w:val="27"/>
          <w:szCs w:val="27"/>
        </w:rPr>
        <w:br/>
      </w:r>
      <w:r>
        <w:rPr>
          <w:rStyle w:val="Emphasis"/>
          <w:rFonts w:ascii="Tahoma" w:hAnsi="Tahoma" w:cs="Tahoma"/>
          <w:color w:val="008080"/>
          <w:sz w:val="27"/>
          <w:szCs w:val="27"/>
        </w:rPr>
        <w:t>вашої місцевості (яр, річка, ліс, парк тощо), виявлення взаємозв’язків між його компонентами</w:t>
      </w:r>
    </w:p>
    <w:p w:rsidR="00B830EB" w:rsidRDefault="00B830EB" w:rsidP="004F6D82">
      <w:pPr>
        <w:pStyle w:val="NormalWeb"/>
        <w:shd w:val="clear" w:color="auto" w:fill="FFFFFF"/>
        <w:spacing w:before="0" w:beforeAutospacing="0" w:after="96" w:afterAutospacing="0" w:line="255" w:lineRule="atLeast"/>
        <w:jc w:val="center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 </w:t>
      </w:r>
    </w:p>
    <w:p w:rsidR="00B830EB" w:rsidRDefault="00B830EB" w:rsidP="004F6D82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Здійсніть разом з учителем екскурсію на природу.</w:t>
      </w:r>
    </w:p>
    <w:p w:rsidR="00B830EB" w:rsidRDefault="00B830EB" w:rsidP="004F6D82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Уважно огляньте й опишіть основні елементи рельєфу, охарактеризуйте особливості клімату, тип водойм, склад та умови існування рослинності й тваринного світу.</w:t>
      </w:r>
    </w:p>
    <w:p w:rsidR="00B830EB" w:rsidRDefault="00B830EB" w:rsidP="004F6D82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Поясніть, як кожен із компонентів впливає один на одного (рельєф — на характер водойм, водойми — на формування рельєфу), який характер живлення водойм, які особливості ґрунтового покриву, як ці елементи використовуються живими організмами.</w:t>
      </w:r>
    </w:p>
    <w:p w:rsidR="00B830EB" w:rsidRDefault="00B830EB" w:rsidP="004F6D82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 </w:t>
      </w:r>
    </w:p>
    <w:p w:rsidR="00B830EB" w:rsidRDefault="00B830EB" w:rsidP="004F6D82">
      <w:pPr>
        <w:pStyle w:val="NormalWeb"/>
        <w:shd w:val="clear" w:color="auto" w:fill="01B1EC"/>
        <w:spacing w:before="0" w:beforeAutospacing="0" w:after="0" w:afterAutospacing="0" w:line="255" w:lineRule="atLeast"/>
        <w:jc w:val="center"/>
        <w:textAlignment w:val="center"/>
        <w:rPr>
          <w:rFonts w:ascii="Tahoma" w:hAnsi="Tahoma" w:cs="Tahoma"/>
          <w:b/>
          <w:bCs/>
          <w:color w:val="FFFFFF"/>
          <w:sz w:val="23"/>
          <w:szCs w:val="23"/>
        </w:rPr>
      </w:pPr>
      <w:r>
        <w:rPr>
          <w:rFonts w:ascii="Tahoma" w:hAnsi="Tahoma" w:cs="Tahoma"/>
          <w:b/>
          <w:bCs/>
          <w:color w:val="FFFFFF"/>
          <w:sz w:val="23"/>
          <w:szCs w:val="23"/>
        </w:rPr>
        <w:t>Повторимо головне</w:t>
      </w:r>
    </w:p>
    <w:p w:rsidR="00B830EB" w:rsidRDefault="00B830EB" w:rsidP="004F6D82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 </w:t>
      </w:r>
    </w:p>
    <w:p w:rsidR="00B830EB" w:rsidRDefault="00B830EB" w:rsidP="004F6D82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• Природна зона — один із великих природних комплексів Землі, основним чинником формування якого є клімат (співвідношення тепла й вологи), що закономірно змінюється від екватора до полюсів і від океанів у глиб континентів.</w:t>
      </w:r>
    </w:p>
    <w:p w:rsidR="00B830EB" w:rsidRDefault="00B830EB" w:rsidP="004F6D82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• Головна причина широтної зональності — зміна співвідношення тепла й вологи від екватора до полюсів.</w:t>
      </w:r>
    </w:p>
    <w:p w:rsidR="00B830EB" w:rsidRDefault="00B830EB" w:rsidP="004F6D82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• У гірських районах температура й волога, а отже, і рослинність змінюються не в широтному, а у висотному напрямку. Таку зміну називають висотною поясністю.</w:t>
      </w:r>
    </w:p>
    <w:p w:rsidR="00B830EB" w:rsidRDefault="00B830EB" w:rsidP="004F6D82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Широтна зональність проявляється і у Світовому океані.</w:t>
      </w:r>
    </w:p>
    <w:p w:rsidR="00B830EB" w:rsidRDefault="00B830EB" w:rsidP="004F6D82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Основними природними зонами, які змінюються від полюсів до екватора, є: арктична (антарктична) пустеля, тундра, лісова зона, степи, пустеля, савани й вологі екваторіальні ліси.</w:t>
      </w:r>
    </w:p>
    <w:p w:rsidR="00B830EB" w:rsidRDefault="00B830EB" w:rsidP="004F6D82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 </w:t>
      </w:r>
    </w:p>
    <w:p w:rsidR="00B830EB" w:rsidRDefault="00B830EB" w:rsidP="004F6D82">
      <w:pPr>
        <w:pStyle w:val="NormalWeb"/>
        <w:shd w:val="clear" w:color="auto" w:fill="EA0300"/>
        <w:spacing w:before="0" w:beforeAutospacing="0" w:after="0" w:afterAutospacing="0" w:line="255" w:lineRule="atLeast"/>
        <w:jc w:val="center"/>
        <w:textAlignment w:val="center"/>
        <w:rPr>
          <w:rFonts w:ascii="Tahoma" w:hAnsi="Tahoma" w:cs="Tahoma"/>
          <w:b/>
          <w:bCs/>
          <w:color w:val="FFFFFF"/>
          <w:sz w:val="23"/>
          <w:szCs w:val="23"/>
        </w:rPr>
      </w:pPr>
      <w:r>
        <w:rPr>
          <w:rFonts w:ascii="Tahoma" w:hAnsi="Tahoma" w:cs="Tahoma"/>
          <w:b/>
          <w:bCs/>
          <w:color w:val="FFFFFF"/>
          <w:sz w:val="23"/>
          <w:szCs w:val="23"/>
        </w:rPr>
        <w:t>Запитання та завдання</w:t>
      </w:r>
    </w:p>
    <w:p w:rsidR="00B830EB" w:rsidRDefault="00B830EB" w:rsidP="004F6D82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 </w:t>
      </w:r>
    </w:p>
    <w:p w:rsidR="00B830EB" w:rsidRDefault="00B830EB" w:rsidP="004F6D82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1. Що таке природна зона? За якими ознаками виокремлюють природні зони?</w:t>
      </w:r>
    </w:p>
    <w:p w:rsidR="00B830EB" w:rsidRDefault="00B830EB" w:rsidP="004F6D82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2. Назвіть природні зони від екватора до полюсів.</w:t>
      </w:r>
    </w:p>
    <w:p w:rsidR="00B830EB" w:rsidRDefault="00B830EB" w:rsidP="004F6D82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3. Що таке висотна поясність?</w:t>
      </w:r>
    </w:p>
    <w:p w:rsidR="00B830EB" w:rsidRDefault="00B830EB" w:rsidP="004F6D82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4. Що таке зональність?</w:t>
      </w:r>
    </w:p>
    <w:p w:rsidR="00B830EB" w:rsidRDefault="00B830EB" w:rsidP="004F6D82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5. Для чого потрібні знання про взаємозв’язки природних комплексів?</w:t>
      </w:r>
    </w:p>
    <w:p w:rsidR="00B830EB" w:rsidRDefault="00B830EB" w:rsidP="004F6D82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6. Покажіть на прикладі природних зон взаємозв’язки природних компонентів.</w:t>
      </w:r>
    </w:p>
    <w:p w:rsidR="00B830EB" w:rsidRDefault="00B830EB" w:rsidP="004F6D82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7. У якій природній зоні розміщений ваш населений пункт?</w:t>
      </w:r>
    </w:p>
    <w:p w:rsidR="00B830EB" w:rsidRDefault="00B830EB" w:rsidP="004F6D82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Розгляньте в атласі карту природних зон. Яка природна зона на материку Євразія займає найбільшу площу? Назвіть природні зони України.</w:t>
      </w:r>
    </w:p>
    <w:p w:rsidR="00B830EB" w:rsidRDefault="00B830EB" w:rsidP="004F6D82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- Поясніть, у чому подібність і відмінність між вологими екваторіальними та змішаними лісами.</w:t>
      </w:r>
    </w:p>
    <w:p w:rsidR="00B830EB" w:rsidRDefault="00B830EB" w:rsidP="004F6D82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 </w:t>
      </w:r>
    </w:p>
    <w:p w:rsidR="00B830EB" w:rsidRDefault="00B830EB" w:rsidP="004F6D82">
      <w:pPr>
        <w:pStyle w:val="NormalWeb"/>
        <w:shd w:val="clear" w:color="auto" w:fill="008000"/>
        <w:spacing w:before="0" w:beforeAutospacing="0" w:after="0" w:afterAutospacing="0" w:line="255" w:lineRule="atLeast"/>
        <w:jc w:val="center"/>
        <w:textAlignment w:val="center"/>
        <w:rPr>
          <w:rFonts w:ascii="Tahoma" w:hAnsi="Tahoma" w:cs="Tahoma"/>
          <w:b/>
          <w:bCs/>
          <w:color w:val="FFFFFF"/>
          <w:sz w:val="23"/>
          <w:szCs w:val="23"/>
        </w:rPr>
      </w:pPr>
      <w:r>
        <w:rPr>
          <w:rFonts w:ascii="Tahoma" w:hAnsi="Tahoma" w:cs="Tahoma"/>
          <w:b/>
          <w:bCs/>
          <w:color w:val="FFFFFF"/>
          <w:sz w:val="23"/>
          <w:szCs w:val="23"/>
        </w:rPr>
        <w:t>Скарбничка дослідника</w:t>
      </w:r>
    </w:p>
    <w:p w:rsidR="00B830EB" w:rsidRDefault="00B830EB" w:rsidP="004F6D82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 </w:t>
      </w:r>
    </w:p>
    <w:p w:rsidR="00B830EB" w:rsidRDefault="00B830EB" w:rsidP="004F6D82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Людину, яка мандрує пустелею, іноді переслідують фантастичні видіння. На горизонті вмить виникають озера з відображеними в них деревами. Ці озера ваблять до себе, але чомусь віддаляються в міру наближення до них. Це — міражі. Вони виникають над землею завдяки розпеченому шару повітря, у товщі якого з’являються уявні зображення.</w:t>
      </w:r>
    </w:p>
    <w:p w:rsidR="00B830EB" w:rsidRDefault="00B830EB" w:rsidP="004F6D82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Степи є і в Північній, і в Південній Америці. Північноамериканські степи називаються преріями, а південноамериканські — пампасами. У рослинному покриві цих степів переважають трави, висота яких може сягати півтора метра й навіть більше.</w:t>
      </w:r>
    </w:p>
    <w:p w:rsidR="00B830EB" w:rsidRDefault="00B830EB" w:rsidP="004F6D82"/>
    <w:p w:rsidR="00B830EB" w:rsidRPr="004F6D82" w:rsidRDefault="00B830EB" w:rsidP="00FA0F2D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</w:p>
    <w:p w:rsidR="00B830EB" w:rsidRPr="004F6D82" w:rsidRDefault="00B830EB" w:rsidP="00FA0F2D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  <w:lang w:val="uk-UA"/>
        </w:rPr>
      </w:pPr>
      <w:r>
        <w:rPr>
          <w:rFonts w:ascii="Tahoma" w:hAnsi="Tahoma" w:cs="Tahoma"/>
          <w:color w:val="2C2C2C"/>
          <w:sz w:val="20"/>
          <w:szCs w:val="20"/>
          <w:lang w:val="uk-UA"/>
        </w:rPr>
        <w:t>Додаткова інформація</w:t>
      </w:r>
    </w:p>
    <w:p w:rsidR="00B830EB" w:rsidRPr="004F6D82" w:rsidRDefault="00B830EB" w:rsidP="00FA0F2D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</w:p>
    <w:p w:rsidR="00B830EB" w:rsidRDefault="00B830EB" w:rsidP="00FA0F2D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  <w:lang w:val="uk-UA"/>
        </w:rPr>
        <w:t>Вам відомо з к</w:t>
      </w:r>
      <w:r>
        <w:rPr>
          <w:rFonts w:ascii="Tahoma" w:hAnsi="Tahoma" w:cs="Tahoma"/>
          <w:color w:val="2C2C2C"/>
          <w:sz w:val="20"/>
          <w:szCs w:val="20"/>
        </w:rPr>
        <w:t>урсу природознавства, що таке природна зона. Які природні зони ви знаєте? Назвіть їх.</w:t>
      </w:r>
    </w:p>
    <w:p w:rsidR="00B830EB" w:rsidRDefault="00B830EB" w:rsidP="00FA0F2D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Широтна зональність. Ще в глибоку давнину люди помітили, що природні умови на Землі закономірно змінюються з географічною широтою. У напрямку від полюсів до екватора на суходолі послідовно розміщуються різні природні зони: арктичні пустелі, тундра, лісотундра, хвойні ліси (тайга), змішані ліси, широколистяні ліси, лісостеп, степ, напівпустелі, пустелі, савани, сезонно-вологі ліси, екваторіальні ліси.</w:t>
      </w:r>
      <w:r w:rsidRPr="00CA6D05">
        <w:rPr>
          <w:rFonts w:ascii="Tahoma" w:hAnsi="Tahoma" w:cs="Tahoma"/>
          <w:noProof/>
          <w:color w:val="2C2C2C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://narodna-osvita.com.ua/uploads/geog-6kl-gilberg/Geografiya_6_klas_Gilberg-156.jpg" style="width:160.5pt;height:137.25pt;visibility:visible">
            <v:imagedata r:id="rId4" o:title=""/>
          </v:shape>
        </w:pict>
      </w:r>
    </w:p>
    <w:p w:rsidR="00B830EB" w:rsidRDefault="00B830EB" w:rsidP="00FA0F2D">
      <w:pPr>
        <w:pStyle w:val="NormalWeb"/>
        <w:shd w:val="clear" w:color="auto" w:fill="FFFFFF"/>
        <w:spacing w:before="0" w:beforeAutospacing="0" w:after="96" w:afterAutospacing="0" w:line="255" w:lineRule="atLeast"/>
        <w:jc w:val="center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Мал. 136. Арктична пустеля</w:t>
      </w:r>
    </w:p>
    <w:p w:rsidR="00B830EB" w:rsidRDefault="00B830EB" w:rsidP="00FA0F2D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Природна зона — один із великих природних комплексів Землі, основним чинником формування якого є клімат (співвідношення тепла й вологи), що закономірно змінюється від екватора до полюсів і від океанів у глиб континентів.</w:t>
      </w:r>
    </w:p>
    <w:p w:rsidR="00B830EB" w:rsidRDefault="00B830EB" w:rsidP="00FA0F2D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Головні причини широтної зональності — зміна співвідношення тепла та вологи від екватора до полюсів і від океанів у глиб континентів.</w:t>
      </w:r>
    </w:p>
    <w:p w:rsidR="00B830EB" w:rsidRDefault="00B830EB" w:rsidP="00FA0F2D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Широтна зональність проявляється й у Світовому океані.</w:t>
      </w:r>
    </w:p>
    <w:p w:rsidR="00B830EB" w:rsidRDefault="00B830EB" w:rsidP="00FA0F2D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Зміна природних зон. Найпівнічні-ша природна зона розміщена в умовах надзвичайно сурового клімату. Це — арктична пустеля (мал. 136). У Південній півкулі ця природна зона називається антарктичною пустелею. У таких кліматичних умовах майже неможливе існування рослин і формування ґрунтів. Як не дивно, у цій пустелі є тварини, але їх небагато. Усі вони хижаки, їх життя пов’язане з морем. Море охолоджується повільніше від суходолу, тому в цьому холодному краї воно є єдиним джерелом тепла. Тут живуть морські птахи, тюлені, моржі й білі ведмеді.</w:t>
      </w:r>
    </w:p>
    <w:p w:rsidR="00B830EB" w:rsidRDefault="00B830EB" w:rsidP="00FA0F2D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Південніше арктичних пустель знаходиться зона тундри (мал. 137). Зима тут дуже холодна, а літо достатньо тепле, щоб могли жити рослини. Це невисокі трав’янисті рослини, які впродовж зими здатні зберігатися під шаром снігу.</w:t>
      </w:r>
    </w:p>
    <w:p w:rsidR="00B830EB" w:rsidRDefault="00B830EB" w:rsidP="00FA0F2D">
      <w:pPr>
        <w:pStyle w:val="NormalWeb"/>
        <w:shd w:val="clear" w:color="auto" w:fill="FFFFFF"/>
        <w:spacing w:before="0" w:beforeAutospacing="0" w:after="96" w:afterAutospacing="0" w:line="255" w:lineRule="atLeast"/>
        <w:jc w:val="center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 </w:t>
      </w:r>
    </w:p>
    <w:p w:rsidR="00B830EB" w:rsidRDefault="00B830EB" w:rsidP="00FA0F2D">
      <w:pPr>
        <w:pStyle w:val="NormalWeb"/>
        <w:shd w:val="clear" w:color="auto" w:fill="FFFFFF"/>
        <w:spacing w:before="0" w:beforeAutospacing="0" w:after="96" w:afterAutospacing="0" w:line="255" w:lineRule="atLeast"/>
        <w:jc w:val="center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 </w:t>
      </w:r>
    </w:p>
    <w:p w:rsidR="00B830EB" w:rsidRDefault="00B830EB" w:rsidP="00FA0F2D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 w:rsidRPr="00CA6D05">
        <w:rPr>
          <w:rFonts w:ascii="Tahoma" w:hAnsi="Tahoma" w:cs="Tahoma"/>
          <w:noProof/>
          <w:color w:val="2C2C2C"/>
          <w:sz w:val="20"/>
          <w:szCs w:val="20"/>
        </w:rPr>
        <w:pict>
          <v:shape id="Рисунок 2" o:spid="_x0000_i1026" type="#_x0000_t75" alt="http://narodna-osvita.com.ua/uploads/geog-6kl-gilberg/Geografiya_6_klas_Gilberg-157.jpg" style="width:160.5pt;height:144.75pt;visibility:visible">
            <v:imagedata r:id="rId5" o:title=""/>
          </v:shape>
        </w:pict>
      </w:r>
    </w:p>
    <w:p w:rsidR="00B830EB" w:rsidRDefault="00B830EB" w:rsidP="00FA0F2D">
      <w:pPr>
        <w:pStyle w:val="NormalWeb"/>
        <w:shd w:val="clear" w:color="auto" w:fill="FFFFFF"/>
        <w:spacing w:before="0" w:beforeAutospacing="0" w:after="96" w:afterAutospacing="0" w:line="255" w:lineRule="atLeast"/>
        <w:jc w:val="center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Мал. 137. Зона тундри</w:t>
      </w:r>
    </w:p>
    <w:p w:rsidR="00B830EB" w:rsidRDefault="00B830EB" w:rsidP="00FA0F2D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 w:rsidRPr="00CA6D05">
        <w:rPr>
          <w:rFonts w:ascii="Tahoma" w:hAnsi="Tahoma" w:cs="Tahoma"/>
          <w:noProof/>
          <w:color w:val="2C2C2C"/>
          <w:sz w:val="20"/>
          <w:szCs w:val="20"/>
        </w:rPr>
        <w:pict>
          <v:shape id="Рисунок 3" o:spid="_x0000_i1027" type="#_x0000_t75" alt="http://narodna-osvita.com.ua/uploads/geog-6kl-gilberg/Geografiya_6_klas_Gilberg-158.jpg" style="width:159.75pt;height:195pt;visibility:visible">
            <v:imagedata r:id="rId6" o:title=""/>
          </v:shape>
        </w:pict>
      </w:r>
      <w:r>
        <w:rPr>
          <w:rFonts w:ascii="Tahoma" w:hAnsi="Tahoma" w:cs="Tahoma"/>
          <w:color w:val="2C2C2C"/>
          <w:sz w:val="20"/>
          <w:szCs w:val="20"/>
        </w:rPr>
        <w:t>Великі стада північних оленів постійно кочують по тундрі в пошуках пасовищ. Ці стада супроводжують хижаки — полярні вовки. Є тут і травоїдні тварини та гризуни. На них полюють дрібні полярні лисички — песці.</w:t>
      </w:r>
    </w:p>
    <w:p w:rsidR="00B830EB" w:rsidRDefault="00B830EB" w:rsidP="00FA0F2D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Далі на південь клімат стає більш теплим. В умовах такого клімату вже ростуть дерева. Це початок лісової зони (мал. 138). Ліси бувають листяними та хвойними. У лісах достатньо їжі для травоїдних тварин, тому їх дуже багато. Частина з них живе на деревах (куниці, соболі). Водяться тут зайці, кабани, олені, на деревах — білки, велика кількість птахів. Наземні хижаки лісів: лиси, вовки, ведмеді.</w:t>
      </w:r>
    </w:p>
    <w:p w:rsidR="00B830EB" w:rsidRDefault="00B830EB" w:rsidP="00FA0F2D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Південніше лісової зони стає ще тепліше, але сухіше. Вологи вже недостатньо для росту дерев. Тут переважають трави. Це — степова зона (мал. 139).</w:t>
      </w:r>
    </w:p>
    <w:p w:rsidR="00B830EB" w:rsidRDefault="00B830EB" w:rsidP="00FA0F2D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Тварин тут значно менше, ніж у лісах. Вони в основному невеликі за величиною. Це польові миші, бабаки, ховрахи. Більшу частину доби тварини проводять у норах, на поверхню виходять тільки поживитися, а тут на них чекають хижаки: маленька степова лисиця — корсак і багато хижих птахів. Трапляються в степах і великі тварини.</w:t>
      </w:r>
    </w:p>
    <w:p w:rsidR="00B830EB" w:rsidRDefault="00B830EB" w:rsidP="00FA0F2D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У степах сформувалися найродю-чіші ґрунти планети. Тому майже всі степи розорані. Справжні дикі степи збереглися тільки в заповідниках.</w:t>
      </w:r>
    </w:p>
    <w:p w:rsidR="00B830EB" w:rsidRDefault="00B830EB" w:rsidP="00FA0F2D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 </w:t>
      </w:r>
    </w:p>
    <w:p w:rsidR="00B830EB" w:rsidRDefault="00B830EB" w:rsidP="00FA0F2D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 w:rsidRPr="00CA6D05">
        <w:rPr>
          <w:rFonts w:ascii="Tahoma" w:hAnsi="Tahoma" w:cs="Tahoma"/>
          <w:noProof/>
          <w:color w:val="2C2C2C"/>
          <w:sz w:val="20"/>
          <w:szCs w:val="20"/>
        </w:rPr>
        <w:pict>
          <v:shape id="Рисунок 4" o:spid="_x0000_i1028" type="#_x0000_t75" alt="http://narodna-osvita.com.ua/uploads/geog-6kl-gilberg/Geografiya_6_klas_Gilberg-160.jpg" style="width:160.5pt;height:159pt;visibility:visible">
            <v:imagedata r:id="rId7" o:title=""/>
          </v:shape>
        </w:pict>
      </w:r>
    </w:p>
    <w:p w:rsidR="00B830EB" w:rsidRDefault="00B830EB" w:rsidP="00FA0F2D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 w:rsidRPr="00CA6D05">
        <w:rPr>
          <w:rFonts w:ascii="Tahoma" w:hAnsi="Tahoma" w:cs="Tahoma"/>
          <w:noProof/>
          <w:color w:val="2C2C2C"/>
          <w:sz w:val="20"/>
          <w:szCs w:val="20"/>
        </w:rPr>
        <w:pict>
          <v:shape id="Рисунок 5" o:spid="_x0000_i1029" type="#_x0000_t75" alt="http://narodna-osvita.com.ua/uploads/geog-6kl-gilberg/Geografiya_6_klas_Gilberg-159.jpg" style="width:159.75pt;height:166.5pt;visibility:visible">
            <v:imagedata r:id="rId8" o:title=""/>
          </v:shape>
        </w:pict>
      </w:r>
    </w:p>
    <w:p w:rsidR="00B830EB" w:rsidRDefault="00B830EB" w:rsidP="00FA0F2D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На південь від степів вологи стає ще менше. У результаті степи змінюються пустелями (мал. 140). Рослинний і тваринний світ зони пустель дуже своєрідний. Рослини не мають листя, з поверхні якого могла б випаровуватися волога. У них є довге міцне коріння, що досягає глибокорозмі-щених підземних вод. Деякі рослини, наприклад кактуси, здатні накопичувати воду в рослинних тканинах. Тут живуть ящірки, змії, комахи. Вони не потребують великої кількості води. Є також великі витривалі тварини, які здатні долати значні відстані в пошуках їжі й води (антилопи, верблюди).</w:t>
      </w:r>
    </w:p>
    <w:p w:rsidR="00B830EB" w:rsidRDefault="00B830EB" w:rsidP="00FA0F2D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 w:rsidRPr="00CA6D05">
        <w:rPr>
          <w:rFonts w:ascii="Tahoma" w:hAnsi="Tahoma" w:cs="Tahoma"/>
          <w:noProof/>
          <w:color w:val="2C2C2C"/>
          <w:sz w:val="20"/>
          <w:szCs w:val="20"/>
        </w:rPr>
        <w:pict>
          <v:shape id="Рисунок 6" o:spid="_x0000_i1030" type="#_x0000_t75" alt="http://narodna-osvita.com.ua/uploads/geog-6kl-gilberg/Geografiya_6_klas_Gilberg-161.jpg" style="width:160.5pt;height:162pt;visibility:visible">
            <v:imagedata r:id="rId9" o:title=""/>
          </v:shape>
        </w:pict>
      </w:r>
      <w:r>
        <w:rPr>
          <w:rFonts w:ascii="Tahoma" w:hAnsi="Tahoma" w:cs="Tahoma"/>
          <w:color w:val="2C2C2C"/>
          <w:sz w:val="20"/>
          <w:szCs w:val="20"/>
        </w:rPr>
        <w:t>Ближче до екватора клімат дуже жаркий, але кількість опадів помітно зростає. Це зона тропічних степів — савана (мал. 141). Тут живе надзвичайно багато різноманітних тварин. Зебри, антилопи, слони, жирафи утворюють великі стада й постійно кочують у пошуках їжі та води. Водяться тут і леви, леопарди, гієни, антилопи. У савані живе найшвидший хижак планети — гепард, який здатний розвивати швидкість до 100 км/год.</w:t>
      </w:r>
    </w:p>
    <w:p w:rsidR="00B830EB" w:rsidRDefault="00B830EB" w:rsidP="00FA0F2D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У районі екватора дуже жарко й волого. Це — зона вологих екваторіальних лісів (мал. 142). Тут ростуть найбільші дерева, переплетені ліанами. Майже всі тварини живуть на деревах. Це мавпи й різноманітні птахи. Хижаки — великі змії, різні види диких кішок (леопарди, ягуари). Екваторіальні ліси — найбагатша життям природна зона. Більше 3/4 усіх видів тварин і рослин планети мешкає в цих лісах.</w:t>
      </w:r>
    </w:p>
    <w:p w:rsidR="00B830EB" w:rsidRDefault="00B830EB" w:rsidP="00FA0F2D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Висотна поясність. Природні зони спостерігаються не тільки на рівнинах. У горах співвідношення тепла й вологи змінюється з висотою: чим вище підніматися в гори, тим нижча температура й більше опадів. Зміна висотних поясів від підніжжя до вершини гір відбувається так само, як природних зон на рівнинах у напрямку від екватора до полюсів.</w:t>
      </w:r>
    </w:p>
    <w:p w:rsidR="00B830EB" w:rsidRDefault="00B830EB" w:rsidP="00FA0F2D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Нижній пояс завжди відповідає тій зоні, у якій знаходиться даний гірський масив. З висотою зміни температури відбуваються швидше, ніж на рівнинах; змінюється також освітлення, тиск, кількість опадів, вологість повітря, сила вітру. Висотні пояси займають меншу площу, ніж природні зони. Найвиразніше висотна поясність виявляється в горах неподалік від екватора. Так, на широті екватора на значній висоті можна спостерігати рослинність, подібну до рослинності в зоні тундри.</w:t>
      </w:r>
    </w:p>
    <w:p w:rsidR="00B830EB" w:rsidRDefault="00B830EB" w:rsidP="00FA0F2D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 w:rsidRPr="00CA6D05">
        <w:rPr>
          <w:rFonts w:ascii="Tahoma" w:hAnsi="Tahoma" w:cs="Tahoma"/>
          <w:noProof/>
          <w:color w:val="2C2C2C"/>
          <w:sz w:val="20"/>
          <w:szCs w:val="20"/>
        </w:rPr>
        <w:pict>
          <v:shape id="Рисунок 7" o:spid="_x0000_i1031" type="#_x0000_t75" alt="http://narodna-osvita.com.ua/uploads/geog-6kl-gilberg/Geografiya_6_klas_Gilberg-162.jpg" style="width:158.25pt;height:170.25pt;visibility:visible">
            <v:imagedata r:id="rId10" o:title=""/>
          </v:shape>
        </w:pict>
      </w:r>
      <w:r>
        <w:rPr>
          <w:rFonts w:ascii="Tahoma" w:hAnsi="Tahoma" w:cs="Tahoma"/>
          <w:color w:val="2C2C2C"/>
          <w:sz w:val="20"/>
          <w:szCs w:val="20"/>
        </w:rPr>
        <w:t>Вплив людини на географічну оболонку. Унаслідок господарської діяльності людини природний стан географічної оболонки значно змінився й спотворився. На планеті майже не залишилося природних комплексів, не змінених діяльністю людини. Непродумане використання дарів природи призводить до порушення рівноваги в природних комплексах, знищення рослин і тварин, водойм, руйнування ґрунтового покриву, забруднення атмосфери. Лише при дбайливому ставленні до дарів нашої планети можна зберегти красу та багатство природи для наступних поколінь.</w:t>
      </w:r>
    </w:p>
    <w:p w:rsidR="00B830EB" w:rsidRDefault="00B830EB" w:rsidP="00FA0F2D">
      <w:pPr>
        <w:pStyle w:val="NormalWeb"/>
        <w:shd w:val="clear" w:color="auto" w:fill="FFFFFF"/>
        <w:spacing w:before="0" w:beforeAutospacing="0" w:after="96" w:afterAutospacing="0" w:line="255" w:lineRule="atLeast"/>
        <w:jc w:val="both"/>
        <w:rPr>
          <w:rFonts w:ascii="Tahoma" w:hAnsi="Tahoma" w:cs="Tahoma"/>
          <w:color w:val="2C2C2C"/>
          <w:sz w:val="20"/>
          <w:szCs w:val="20"/>
        </w:rPr>
      </w:pPr>
      <w:r>
        <w:rPr>
          <w:rFonts w:ascii="Tahoma" w:hAnsi="Tahoma" w:cs="Tahoma"/>
          <w:color w:val="2C2C2C"/>
          <w:sz w:val="20"/>
          <w:szCs w:val="20"/>
        </w:rPr>
        <w:t>Для правильного використання природних багатств потрібні ґрунтовні знання про взаємозв’язки природних комплексів, глибоке розуміння їх єдності та взаємовпливів.</w:t>
      </w:r>
    </w:p>
    <w:sectPr w:rsidR="00B830EB" w:rsidSect="00F34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0F2D"/>
    <w:rsid w:val="004F6D82"/>
    <w:rsid w:val="005C4856"/>
    <w:rsid w:val="00B830EB"/>
    <w:rsid w:val="00CA6D05"/>
    <w:rsid w:val="00CB568E"/>
    <w:rsid w:val="00F34212"/>
    <w:rsid w:val="00FA0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21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FA0F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99"/>
    <w:qFormat/>
    <w:rsid w:val="00FA0F2D"/>
    <w:rPr>
      <w:rFonts w:cs="Times New Roman"/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FA0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0F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95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5</Pages>
  <Words>1262</Words>
  <Characters>7195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2015-01-30T20:55:00Z</dcterms:created>
  <dcterms:modified xsi:type="dcterms:W3CDTF">2015-03-14T10:54:00Z</dcterms:modified>
</cp:coreProperties>
</file>